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E6" w:rsidRPr="006E74D1" w:rsidRDefault="00A156E6" w:rsidP="0029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l_11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Biểu mẫu 11</w:t>
      </w:r>
      <w:bookmarkEnd w:id="0"/>
    </w:p>
    <w:p w:rsidR="00A156E6" w:rsidRDefault="00AC48B4" w:rsidP="00AC48B4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vi-VN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5B279E">
        <w:rPr>
          <w:rFonts w:ascii="Times New Roman" w:hAnsi="Times New Roman" w:cs="Times New Roman"/>
          <w:sz w:val="24"/>
          <w:szCs w:val="24"/>
          <w:lang w:eastAsia="vi-VN"/>
        </w:rPr>
        <w:t>UBND HUYỆN BÌNH CHÁNH</w:t>
      </w:r>
    </w:p>
    <w:p w:rsidR="005B279E" w:rsidRPr="00293EC1" w:rsidRDefault="00AC48B4" w:rsidP="00AC48B4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vi-VN"/>
        </w:rPr>
        <w:tab/>
      </w:r>
      <w:r w:rsidR="005B279E" w:rsidRPr="00293EC1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TRƯỜNG THCS TÂN KIÊN </w:t>
      </w:r>
    </w:p>
    <w:p w:rsidR="00A156E6" w:rsidRPr="006E74D1" w:rsidRDefault="00A156E6" w:rsidP="00AC48B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huong_pl_11_name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"/>
    </w:p>
    <w:p w:rsidR="00A156E6" w:rsidRPr="006E74D1" w:rsidRDefault="00A156E6" w:rsidP="00AC48B4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chuong_pl_11_name_name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Công khai thông tin cơ sở vật chất của trường trung học cơ sở và trường trung học phổ thông, năm học </w:t>
      </w:r>
      <w:bookmarkEnd w:id="2"/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201</w:t>
      </w:r>
      <w:r w:rsidR="00FA0A68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9</w:t>
      </w:r>
      <w:r w:rsidR="00AC48B4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-</w:t>
      </w:r>
      <w:r w:rsidR="00AC48B4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</w:t>
      </w:r>
      <w:r w:rsidR="00FA0A68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4702"/>
        <w:gridCol w:w="1700"/>
        <w:gridCol w:w="2551"/>
      </w:tblGrid>
      <w:tr w:rsidR="00A156E6" w:rsidRPr="006E74D1" w:rsidTr="006E74D1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Bình quân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ố phòng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5B279E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,89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m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Loại phòng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Phòng học kiên c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0,89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Phòng học bán kiên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c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Phòng học tạm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Phòng học nhờ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phòng học bộ môn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B72CBF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phòng học đa chức năng (có phương tiện nghe nhìn)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quân lớp/phòng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lớp/</w:t>
            </w:r>
            <w:r w:rsidR="00A6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quân học sinh/lớp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7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hs/</w:t>
            </w:r>
            <w:r w:rsidR="00A6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 điểm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trường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diện tích đất (m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3803m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2,95m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c sinh 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sân chơi, bãi tập (m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1543m</w:t>
            </w:r>
            <w:r w:rsidR="009244D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9244D0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9244D0" w:rsidRDefault="009244D0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các phòng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phòng học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5B279E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48m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/phòng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B72CBF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1.2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c sinh 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phòng học bộ môn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5B279E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72m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293EC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293EC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1,8 m</w:t>
            </w:r>
            <w:r w:rsidR="00293EC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293EC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93EC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học sinh 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thư viện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2A726A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726A">
              <w:rPr>
                <w:rFonts w:ascii="Times New Roman" w:hAnsi="Times New Roman" w:cs="Times New Roman"/>
                <w:sz w:val="24"/>
                <w:szCs w:val="24"/>
              </w:rPr>
              <w:t>188m</w:t>
            </w:r>
            <w:r w:rsidR="002A72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0B45B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nhà tập đa năng (Phòng giáo dục rèn luyện thể chất)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hoạt động Đoàn Đội, phòng truyền thống (m</w:t>
            </w:r>
            <w:r w:rsidRPr="006E74D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5B279E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12m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thiết bị dạy học tối thiểu</w:t>
            </w:r>
            <w:r w:rsid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Số bộ/</w:t>
            </w:r>
            <w:r w:rsidR="006E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s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thiết bị dạy học 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thi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 hiện có theo quy đ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8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8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7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AF0EA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9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s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thiết bị dạy học 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thi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 còn thi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 so với quy định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8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8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7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9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Khu vườn sinh vật, vườn địa l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(diện tích/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thiết b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máy vi tính đang sử dụng phục vụ học t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17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học sinh/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thiết bị dùng chung khác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thiết bị/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32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 ti vi/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 máy/ 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Đầu Video/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đầu đĩa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lastRenderedPageBreak/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Má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chiếu OverHead/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projector/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vật th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 máy/ 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Bảng tương tác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 máy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0B4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552"/>
        <w:gridCol w:w="1104"/>
        <w:gridCol w:w="3202"/>
      </w:tblGrid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thiết bị đang sử dụng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thiết bị/</w:t>
            </w:r>
            <w:r w:rsid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lớp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 thiết bị/ 32 lớp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 thiết bị/ 32 lớp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Đầu Video/đầu đĩa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chiếu OverHead/projector/vật th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 thiết b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 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B72CBF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Bảng tương tác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 thiết bị/ 32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2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704"/>
        <w:gridCol w:w="7173"/>
      </w:tblGrid>
      <w:tr w:rsidR="00A156E6" w:rsidRPr="006E74D1" w:rsidTr="006E74D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dung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l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ượ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A156E6" w:rsidRPr="006E74D1" w:rsidTr="006E74D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Nhà bếp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Nhà ăn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293E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2758"/>
        <w:gridCol w:w="2170"/>
        <w:gridCol w:w="1234"/>
        <w:gridCol w:w="2708"/>
      </w:tblGrid>
      <w:tr w:rsidR="00A156E6" w:rsidRPr="006E74D1" w:rsidTr="006E74D1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lượng phòng,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tổng diện tích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chỗ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bình quân/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chỗ</w:t>
            </w:r>
          </w:p>
        </w:tc>
      </w:tr>
      <w:tr w:rsidR="00A156E6" w:rsidRPr="006E74D1" w:rsidTr="006E74D1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Phòng nghỉ cho học sinh bán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XIII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Khu n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2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299"/>
        <w:gridCol w:w="1380"/>
        <w:gridCol w:w="1068"/>
        <w:gridCol w:w="1232"/>
        <w:gridCol w:w="828"/>
        <w:gridCol w:w="2379"/>
      </w:tblGrid>
      <w:tr w:rsidR="00A156E6" w:rsidRPr="006E74D1" w:rsidTr="00852622"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XIV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Nhà vệ sinh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Dùng cho giáo viên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Dùng cho học sinh</w:t>
            </w: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học sinh</w:t>
            </w:r>
          </w:p>
        </w:tc>
      </w:tr>
      <w:tr w:rsidR="00A156E6" w:rsidRPr="006E74D1" w:rsidTr="00852622"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Nam/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Nam/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</w:tr>
      <w:tr w:rsidR="00A156E6" w:rsidRPr="006E74D1" w:rsidTr="00852622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chuẩn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v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sinh*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144</w:t>
            </w:r>
            <w:r w:rsidR="00B72C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</w:t>
            </w:r>
            <w:r w:rsidR="00A671F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852622">
              <w:rPr>
                <w:rFonts w:ascii="Times New Roman" w:hAnsi="Times New Roman" w:cs="Times New Roman"/>
                <w:sz w:val="24"/>
                <w:szCs w:val="24"/>
              </w:rPr>
              <w:t xml:space="preserve">/ 1289 học sinh </w:t>
            </w:r>
          </w:p>
        </w:tc>
      </w:tr>
      <w:tr w:rsidR="00A156E6" w:rsidRPr="006E74D1" w:rsidTr="00852622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Chưa đạt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chuẩn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vệ sinh*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lastRenderedPageBreak/>
        <w:t>(*Theo Thông tư số 12/2011/TT-BGDĐT ngày 28/2/2011 của Bộ GDĐT ban hành Điều lệ trường trung học cơ sở, trường trung học phổ thông và trung học ph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>ổ</w:t>
      </w: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 thông có nhi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>ề</w:t>
      </w: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u cấp học và Thông tư 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 xml:space="preserve">số </w:t>
      </w: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27/2011/TT-BYT ngày 24/6/2011 của Bộ Y tế ban hành quy chuẩn kỹ thuật 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>quốc gia về nhà tiêu - điều kiện bảo đảm hợp vệ sinh).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436"/>
        <w:gridCol w:w="1678"/>
        <w:gridCol w:w="1683"/>
      </w:tblGrid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Không</w:t>
            </w:r>
          </w:p>
        </w:tc>
      </w:tr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uồn nước sinh hoạt h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ợ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 vệ sinh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XVI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uồn đi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 (lưới, phát đi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 riêng)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</w:tr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XVII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Kết nối internet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5734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XVIII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Trang thông tin điện tử (website) của trường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5734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XIX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Tường rào xây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156E6" w:rsidRPr="006E74D1" w:rsidTr="0065734A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AC48B4" w:rsidRDefault="00FA0A68" w:rsidP="00AC48B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Chánh, ngày 18</w:t>
            </w:r>
            <w:r w:rsidR="00AC48B4" w:rsidRPr="00AC4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9 năm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A156E6" w:rsidRPr="00AC4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48B4" w:rsidRPr="00AC48B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HIỆU TRƯỞNG</w:t>
            </w:r>
            <w:r w:rsidR="00A156E6" w:rsidRPr="00AC48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C48B4" w:rsidRPr="00AC48B4" w:rsidRDefault="00AC48B4" w:rsidP="00AC48B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</w:p>
          <w:p w:rsidR="00AC48B4" w:rsidRPr="00AC48B4" w:rsidRDefault="00AC48B4" w:rsidP="00AC48B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B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Nguyễn Thị Ngọc Bích</w:t>
            </w:r>
          </w:p>
        </w:tc>
      </w:tr>
    </w:tbl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sectPr w:rsidR="006E74D1" w:rsidSect="000B45B7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D3" w:rsidRDefault="00BB1CD3" w:rsidP="00852622">
      <w:pPr>
        <w:spacing w:after="0" w:line="240" w:lineRule="auto"/>
      </w:pPr>
      <w:r>
        <w:separator/>
      </w:r>
    </w:p>
  </w:endnote>
  <w:endnote w:type="continuationSeparator" w:id="0">
    <w:p w:rsidR="00BB1CD3" w:rsidRDefault="00BB1CD3" w:rsidP="0085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D3" w:rsidRDefault="00BB1CD3" w:rsidP="00852622">
      <w:pPr>
        <w:spacing w:after="0" w:line="240" w:lineRule="auto"/>
      </w:pPr>
      <w:r>
        <w:separator/>
      </w:r>
    </w:p>
  </w:footnote>
  <w:footnote w:type="continuationSeparator" w:id="0">
    <w:p w:rsidR="00BB1CD3" w:rsidRDefault="00BB1CD3" w:rsidP="0085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E6"/>
    <w:rsid w:val="000B45B7"/>
    <w:rsid w:val="00293EC1"/>
    <w:rsid w:val="002A726A"/>
    <w:rsid w:val="00366BE3"/>
    <w:rsid w:val="003B3923"/>
    <w:rsid w:val="004B3AF2"/>
    <w:rsid w:val="005B279E"/>
    <w:rsid w:val="0065734A"/>
    <w:rsid w:val="006E74D1"/>
    <w:rsid w:val="00852622"/>
    <w:rsid w:val="009244D0"/>
    <w:rsid w:val="00933987"/>
    <w:rsid w:val="009F5205"/>
    <w:rsid w:val="00A156E6"/>
    <w:rsid w:val="00A64EEE"/>
    <w:rsid w:val="00A671F2"/>
    <w:rsid w:val="00AC48B4"/>
    <w:rsid w:val="00B3489D"/>
    <w:rsid w:val="00B72CBF"/>
    <w:rsid w:val="00BB1CD3"/>
    <w:rsid w:val="00F805FF"/>
    <w:rsid w:val="00F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22"/>
  </w:style>
  <w:style w:type="paragraph" w:styleId="Footer">
    <w:name w:val="footer"/>
    <w:basedOn w:val="Normal"/>
    <w:link w:val="Foot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22"/>
  </w:style>
  <w:style w:type="paragraph" w:styleId="BalloonText">
    <w:name w:val="Balloon Text"/>
    <w:basedOn w:val="Normal"/>
    <w:link w:val="BalloonTextChar"/>
    <w:uiPriority w:val="99"/>
    <w:semiHidden/>
    <w:unhideWhenUsed/>
    <w:rsid w:val="00A6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22"/>
  </w:style>
  <w:style w:type="paragraph" w:styleId="Footer">
    <w:name w:val="footer"/>
    <w:basedOn w:val="Normal"/>
    <w:link w:val="Foot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22"/>
  </w:style>
  <w:style w:type="paragraph" w:styleId="BalloonText">
    <w:name w:val="Balloon Text"/>
    <w:basedOn w:val="Normal"/>
    <w:link w:val="BalloonTextChar"/>
    <w:uiPriority w:val="99"/>
    <w:semiHidden/>
    <w:unhideWhenUsed/>
    <w:rsid w:val="00A6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175A-EE32-4CB3-BC44-409EB1FB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6</cp:revision>
  <cp:lastPrinted>2019-09-18T08:42:00Z</cp:lastPrinted>
  <dcterms:created xsi:type="dcterms:W3CDTF">2018-09-29T05:22:00Z</dcterms:created>
  <dcterms:modified xsi:type="dcterms:W3CDTF">2019-09-18T08:43:00Z</dcterms:modified>
</cp:coreProperties>
</file>